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E1FD14A" w:rsidR="00892950" w:rsidRDefault="006E0284" w:rsidP="00892950">
            <w:pPr>
              <w:jc w:val="center"/>
              <w:rPr>
                <w:rFonts w:ascii="ＭＳ 明朝" w:eastAsia="ＭＳ 明朝"/>
              </w:rPr>
            </w:pPr>
            <w:r>
              <w:rPr>
                <w:rFonts w:ascii="ＭＳ 明朝" w:eastAsia="ＭＳ 明朝" w:hint="eastAsia"/>
              </w:rPr>
              <w:t>（一社）日本真空工業会指定用紙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6E0284">
              <w:rPr>
                <w:rFonts w:ascii="ＭＳ 明朝" w:eastAsia="ＭＳ 明朝" w:hint="eastAsia"/>
                <w:spacing w:val="2"/>
                <w:w w:val="83"/>
                <w:kern w:val="0"/>
                <w:sz w:val="18"/>
                <w:fitText w:val="1800" w:id="1688576256"/>
              </w:rPr>
              <w:t>②取得(予定)日を含む年</w:t>
            </w:r>
            <w:r w:rsidR="009B4141" w:rsidRPr="006E0284">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qWUwIAAJYEAAAOAAAAZHJzL2Uyb0RvYy54bWysVMFu2zAMvQ/YPwi6r3bcdF2DOkXQosOA&#10;og3WDj0zshwbkCVNUmJnX78n2W2DbqdhF4UU6Sfy8TGXV0On2F463xpd8tlJzpnUwlSt3pb8x9Pt&#10;py+c+UC6ImW0LPlBen61/PjhsrcLWZjGqEo6BhDtF70teROCXWSZF43syJ8YKzWCtXEdBbhum1WO&#10;eqB3Kivy/HPWG1dZZ4T0Hrc3Y5AvE35dSxEe6trLwFTJUVtIp0vnJp7Z8pIWW0e2acVUBv1DFR21&#10;Go++Qt1QILZz7R9QXSuc8aYOJ8J0manrVsjUA7qZ5e+6eWzIytQLyPH2lSb//2DF/X7tWFthdqBH&#10;U4cZfQdrpLdKMtyBoN76BfIe7dpNnocZux1q18Vf9MGGROrhlVQ5BCZweXoxK/J5wZlArMhPz85O&#10;5xE1e/vcOh++StOxaJTc4f1EJu3vfBhTX1Lia9rctkrhnhZKsx6lF+c5qhcEAdWKAszOoiWvt5yR&#10;2kKZIrgEefRthLwh37A9QRz+4KMzVaZ0RJdJQFMNkYWx72iFYTNMZGxMdQCHzozi8lbctoC+Ix/W&#10;5KAmlIYNCQ84amVQr5kszhrjfv3tPuZjyIhy1kOdqO/njpzkTH3TGP/FbD6Pck7O/Oy8gOOOI5vj&#10;iN511wY9zrCLViQz5gf1YtbOdM9YpFV8FSHSAm+XHEyO5nUYdwaLKORqlZIgYEvhTj9aEaEjYZHS&#10;p+GZnJ1GGaCCe/OiY1q8m+iYO850tQumbtO4I8Ejq5BJdCD+JJhpUeN2Hfsp6+3vZPkbAAD//wMA&#10;UEsDBBQABgAIAAAAIQC+WTir4AAAAAsBAAAPAAAAZHJzL2Rvd25yZXYueG1sTI9LT8MwEITvSPwH&#10;a5G4UScUqjTEqRDPCwL1Ibhu4iWJGq/T2GnDv8c5wWk1mtHsN9lqNK04Uu8aywriWQSCuLS64UrB&#10;bvt8lYBwHllja5kU/JCDVX5+lmGq7YnXdNz4SoQSdikqqL3vUildWZNBN7MdcfC+bW/QB9lXUvd4&#10;CuWmlddRtJAGGw4fauzooaZyvxmMgqfHw7Yrks+vF7l/T97M64AfB1Lq8mK8vwPhafR/YZjwAzrk&#10;gamwA2snWgU3yTJs8cGY7hSIo9sYRKFgPl8uQOaZ/L8h/wUAAP//AwBQSwECLQAUAAYACAAAACEA&#10;toM4kv4AAADhAQAAEwAAAAAAAAAAAAAAAAAAAAAAW0NvbnRlbnRfVHlwZXNdLnhtbFBLAQItABQA&#10;BgAIAAAAIQA4/SH/1gAAAJQBAAALAAAAAAAAAAAAAAAAAC8BAABfcmVscy8ucmVsc1BLAQItABQA&#10;BgAIAAAAIQBzLzqWUwIAAJYEAAAOAAAAAAAAAAAAAAAAAC4CAABkcnMvZTJvRG9jLnhtbFBLAQIt&#10;ABQABgAIAAAAIQC+WTir4AAAAAsBAAAPAAAAAAAAAAAAAAAAAK0EAABkcnMvZG93bnJldi54bWxQ&#10;SwUGAAAAAAQABADzAAAAug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4B9230D8" w14:textId="77777777" w:rsidR="006E0284" w:rsidRPr="00860046" w:rsidRDefault="001814BB" w:rsidP="006E0284">
                            <w:pPr>
                              <w:jc w:val="left"/>
                              <w:rPr>
                                <w:color w:val="000000" w:themeColor="text1"/>
                                <w:sz w:val="20"/>
                                <w:szCs w:val="20"/>
                              </w:rPr>
                            </w:pPr>
                            <w:r w:rsidRPr="00860046">
                              <w:rPr>
                                <w:rFonts w:hint="eastAsia"/>
                                <w:color w:val="000000" w:themeColor="text1"/>
                                <w:sz w:val="20"/>
                                <w:szCs w:val="20"/>
                              </w:rPr>
                              <w:t>〒</w:t>
                            </w:r>
                            <w:r w:rsidR="006E0284">
                              <w:rPr>
                                <w:rFonts w:hint="eastAsia"/>
                                <w:color w:val="000000" w:themeColor="text1"/>
                                <w:sz w:val="20"/>
                                <w:szCs w:val="20"/>
                              </w:rPr>
                              <w:t>112-</w:t>
                            </w:r>
                            <w:r w:rsidR="006E0284">
                              <w:rPr>
                                <w:color w:val="000000" w:themeColor="text1"/>
                                <w:sz w:val="20"/>
                                <w:szCs w:val="20"/>
                              </w:rPr>
                              <w:t>0006</w:t>
                            </w:r>
                          </w:p>
                          <w:p w14:paraId="3D6F86A5" w14:textId="77777777" w:rsidR="006E0284" w:rsidRPr="00BB038A" w:rsidRDefault="006E0284" w:rsidP="006E0284">
                            <w:pPr>
                              <w:jc w:val="left"/>
                              <w:rPr>
                                <w:rFonts w:asciiTheme="minorEastAsia" w:hAnsiTheme="minorEastAsia"/>
                                <w:color w:val="000000" w:themeColor="text1"/>
                                <w:sz w:val="20"/>
                                <w:szCs w:val="20"/>
                              </w:rPr>
                            </w:pPr>
                            <w:r w:rsidRPr="00BB038A">
                              <w:rPr>
                                <w:rFonts w:asciiTheme="minorEastAsia" w:hAnsiTheme="minorEastAsia" w:hint="eastAsia"/>
                                <w:color w:val="000000" w:themeColor="text1"/>
                                <w:sz w:val="20"/>
                                <w:szCs w:val="20"/>
                              </w:rPr>
                              <w:t>東京都文京区小日向4-5-16</w:t>
                            </w:r>
                            <w:r w:rsidRPr="00BB038A">
                              <w:rPr>
                                <w:rFonts w:asciiTheme="minorEastAsia" w:hAnsiTheme="minorEastAsia" w:hint="eastAsia"/>
                                <w:color w:val="000000" w:themeColor="text1"/>
                                <w:sz w:val="18"/>
                                <w:szCs w:val="18"/>
                              </w:rPr>
                              <w:t>ツインヒルズ茗荷谷</w:t>
                            </w:r>
                            <w:r w:rsidRPr="00BB038A">
                              <w:rPr>
                                <w:rFonts w:asciiTheme="minorEastAsia" w:hAnsiTheme="minorEastAsia" w:hint="eastAsia"/>
                                <w:color w:val="000000" w:themeColor="text1"/>
                                <w:sz w:val="20"/>
                                <w:szCs w:val="20"/>
                              </w:rPr>
                              <w:t>201</w:t>
                            </w:r>
                          </w:p>
                          <w:p w14:paraId="7A8D374A" w14:textId="77777777" w:rsidR="006E0284" w:rsidRPr="00860046" w:rsidRDefault="006E0284" w:rsidP="006E0284">
                            <w:pPr>
                              <w:jc w:val="left"/>
                              <w:rPr>
                                <w:color w:val="000000" w:themeColor="text1"/>
                                <w:sz w:val="20"/>
                                <w:szCs w:val="20"/>
                              </w:rPr>
                            </w:pPr>
                            <w:r w:rsidRPr="00860046">
                              <w:rPr>
                                <w:rFonts w:hint="eastAsia"/>
                                <w:color w:val="000000" w:themeColor="text1"/>
                                <w:sz w:val="20"/>
                                <w:szCs w:val="20"/>
                              </w:rPr>
                              <w:t>一般社団法人</w:t>
                            </w:r>
                            <w:r>
                              <w:rPr>
                                <w:rFonts w:hint="eastAsia"/>
                                <w:color w:val="000000" w:themeColor="text1"/>
                                <w:sz w:val="20"/>
                                <w:szCs w:val="20"/>
                              </w:rPr>
                              <w:t>日本真空</w:t>
                            </w:r>
                            <w:r w:rsidRPr="00860046">
                              <w:rPr>
                                <w:rFonts w:hint="eastAsia"/>
                                <w:color w:val="000000" w:themeColor="text1"/>
                                <w:sz w:val="20"/>
                                <w:szCs w:val="20"/>
                              </w:rPr>
                              <w:t>工業会</w:t>
                            </w:r>
                          </w:p>
                          <w:p w14:paraId="168F04E7" w14:textId="77777777" w:rsidR="006E0284" w:rsidRPr="00860046" w:rsidRDefault="006E0284" w:rsidP="006E0284">
                            <w:pPr>
                              <w:jc w:val="left"/>
                              <w:rPr>
                                <w:color w:val="000000" w:themeColor="text1"/>
                                <w:sz w:val="20"/>
                                <w:szCs w:val="20"/>
                              </w:rPr>
                            </w:pPr>
                            <w:r w:rsidRPr="00860046">
                              <w:rPr>
                                <w:rFonts w:hint="eastAsia"/>
                                <w:color w:val="000000" w:themeColor="text1"/>
                                <w:sz w:val="20"/>
                                <w:szCs w:val="20"/>
                              </w:rPr>
                              <w:t xml:space="preserve">　　</w:t>
                            </w:r>
                            <w:r>
                              <w:rPr>
                                <w:rFonts w:hint="eastAsia"/>
                                <w:color w:val="000000" w:themeColor="text1"/>
                                <w:sz w:val="20"/>
                                <w:szCs w:val="20"/>
                              </w:rPr>
                              <w:t>専務理事</w:t>
                            </w:r>
                            <w:r w:rsidRPr="00860046">
                              <w:rPr>
                                <w:rFonts w:hint="eastAsia"/>
                                <w:color w:val="000000" w:themeColor="text1"/>
                                <w:sz w:val="20"/>
                                <w:szCs w:val="20"/>
                              </w:rPr>
                              <w:t xml:space="preserve">　　</w:t>
                            </w:r>
                            <w:r>
                              <w:rPr>
                                <w:rFonts w:hint="eastAsia"/>
                                <w:color w:val="000000" w:themeColor="text1"/>
                                <w:sz w:val="20"/>
                                <w:szCs w:val="20"/>
                              </w:rPr>
                              <w:t>高山　紀子</w:t>
                            </w:r>
                            <w:r w:rsidRPr="00860046">
                              <w:rPr>
                                <w:rFonts w:hint="eastAsia"/>
                                <w:color w:val="000000" w:themeColor="text1"/>
                                <w:sz w:val="20"/>
                                <w:szCs w:val="20"/>
                              </w:rPr>
                              <w:t xml:space="preserve">　　</w:t>
                            </w:r>
                          </w:p>
                          <w:p w14:paraId="07BBBE81" w14:textId="77777777" w:rsidR="006E0284" w:rsidRPr="00860046" w:rsidRDefault="006E0284" w:rsidP="006E0284">
                            <w:pPr>
                              <w:jc w:val="left"/>
                              <w:rPr>
                                <w:color w:val="000000" w:themeColor="text1"/>
                                <w:sz w:val="20"/>
                                <w:szCs w:val="20"/>
                                <w:u w:val="single"/>
                              </w:rPr>
                            </w:pPr>
                            <w:r w:rsidRPr="00860046">
                              <w:rPr>
                                <w:rFonts w:hint="eastAsia"/>
                                <w:color w:val="000000" w:themeColor="text1"/>
                                <w:sz w:val="20"/>
                                <w:szCs w:val="20"/>
                                <w:u w:val="single"/>
                              </w:rPr>
                              <w:t>担当窓口：</w:t>
                            </w:r>
                            <w:r>
                              <w:rPr>
                                <w:rFonts w:hint="eastAsia"/>
                                <w:color w:val="000000" w:themeColor="text1"/>
                                <w:sz w:val="20"/>
                                <w:szCs w:val="20"/>
                                <w:u w:val="single"/>
                              </w:rPr>
                              <w:t>南　展史、相原　正利</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8881143" w14:textId="77777777" w:rsidR="006E0284" w:rsidRPr="00860046" w:rsidRDefault="006E0284" w:rsidP="006E0284">
                            <w:pPr>
                              <w:jc w:val="left"/>
                              <w:rPr>
                                <w:color w:val="000000" w:themeColor="text1"/>
                                <w:sz w:val="20"/>
                                <w:szCs w:val="20"/>
                                <w:u w:val="single"/>
                              </w:rPr>
                            </w:pPr>
                            <w:r w:rsidRPr="00860046">
                              <w:rPr>
                                <w:rFonts w:hint="eastAsia"/>
                                <w:color w:val="000000" w:themeColor="text1"/>
                                <w:sz w:val="20"/>
                                <w:szCs w:val="20"/>
                                <w:u w:val="single"/>
                              </w:rPr>
                              <w:t>連絡先（電話番号）：</w:t>
                            </w:r>
                            <w:r>
                              <w:rPr>
                                <w:rFonts w:hint="eastAsia"/>
                                <w:color w:val="000000" w:themeColor="text1"/>
                                <w:sz w:val="20"/>
                                <w:szCs w:val="20"/>
                                <w:u w:val="single"/>
                              </w:rPr>
                              <w:t>03</w:t>
                            </w:r>
                            <w:r>
                              <w:rPr>
                                <w:color w:val="000000" w:themeColor="text1"/>
                                <w:sz w:val="20"/>
                                <w:szCs w:val="20"/>
                                <w:u w:val="single"/>
                              </w:rPr>
                              <w:t>-6902-1388</w:t>
                            </w:r>
                            <w:r w:rsidRPr="00860046">
                              <w:rPr>
                                <w:rFonts w:hint="eastAsia"/>
                                <w:color w:val="000000" w:themeColor="text1"/>
                                <w:sz w:val="20"/>
                                <w:szCs w:val="20"/>
                                <w:u w:val="single"/>
                              </w:rPr>
                              <w:t xml:space="preserve">　　　　　　　　</w:t>
                            </w:r>
                          </w:p>
                          <w:p w14:paraId="270B0C3C" w14:textId="77777777" w:rsidR="006E0284" w:rsidRPr="00860046" w:rsidRDefault="006E0284" w:rsidP="006E0284">
                            <w:pPr>
                              <w:jc w:val="left"/>
                              <w:rPr>
                                <w:color w:val="000000" w:themeColor="text1"/>
                                <w:sz w:val="20"/>
                                <w:szCs w:val="20"/>
                                <w:u w:val="single"/>
                              </w:rPr>
                            </w:pPr>
                            <w:r w:rsidRPr="00860046">
                              <w:rPr>
                                <w:rFonts w:hint="eastAsia"/>
                                <w:color w:val="000000" w:themeColor="text1"/>
                                <w:sz w:val="20"/>
                                <w:szCs w:val="20"/>
                                <w:u w:val="single"/>
                              </w:rPr>
                              <w:t>メールアドレス：</w:t>
                            </w:r>
                            <w:r>
                              <w:rPr>
                                <w:rFonts w:hint="eastAsia"/>
                                <w:color w:val="000000" w:themeColor="text1"/>
                                <w:sz w:val="20"/>
                                <w:szCs w:val="20"/>
                                <w:u w:val="single"/>
                              </w:rPr>
                              <w:t>i</w:t>
                            </w:r>
                            <w:r>
                              <w:rPr>
                                <w:color w:val="000000" w:themeColor="text1"/>
                                <w:sz w:val="20"/>
                                <w:szCs w:val="20"/>
                                <w:u w:val="single"/>
                              </w:rPr>
                              <w:t>nfo@jvia.gr.jp</w:t>
                            </w:r>
                            <w:r w:rsidRPr="00860046">
                              <w:rPr>
                                <w:rFonts w:hint="eastAsia"/>
                                <w:color w:val="000000" w:themeColor="text1"/>
                                <w:sz w:val="20"/>
                                <w:szCs w:val="20"/>
                                <w:u w:val="single"/>
                              </w:rPr>
                              <w:t xml:space="preserve">　　　　　</w:t>
                            </w:r>
                          </w:p>
                          <w:p w14:paraId="3A9C2D7B" w14:textId="00970A37" w:rsidR="001814BB" w:rsidRPr="006E0284" w:rsidRDefault="001814BB" w:rsidP="006E0284">
                            <w:pPr>
                              <w:jc w:val="left"/>
                              <w:rPr>
                                <w:color w:val="000000" w:themeColor="text1"/>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qXdgIAANgEAAAOAAAAZHJzL2Uyb0RvYy54bWysVN9P2zAQfp+0/8Hy+0jaFcoqUlSBmCYh&#10;qICJ56vjNJEc27PdJt1fv89OCoztaVof3Dvf+X58910uLvtWsb10vjG64JOTnDOphSkbvS3496eb&#10;T+ec+UC6JGW0LPhBen65/PjhorMLOTW1UaV0DEG0X3S24HUIdpFlXtSyJX9irNQwVsa1FKC6bVY6&#10;6hC9Vdk0z8+yzrjSOiOk97i9Hox8meJXlRThvqq8DEwVHLWFdLp0buKZLS9osXVk60aMZdA/VNFS&#10;o5H0JdQ1BWI71/wRqm2EM95U4USYNjNV1QiZekA3k/xdN481WZl6ATjevsDk/19YcbdfO9aUBZ9z&#10;pqnFiB4AGumtkmwe4emsX8Dr0a7dqHmIsde+cm38RxesT5AeXiCVfWACl58ns3x+dsqZgG2an+fT&#10;swR69vrcOh++StOyKBTcIX2Ckva3PiAlXI8uMZs2N41SaW5Ksw6km85zjFYQ6FMpChBbi4a83nJG&#10;agteiuBSSG9UU8bnMZA/+Cvl2J5ADTCqNN0TquZMkQ8woJX0ixighN+exnquydfDYwSKyuiodAwu&#10;E/fGBiKEA2hRCv2mT4hPjvBuTHnAFJwZ6OmtuGmQ4RaFrMmBj2gPOxbucVTKoGczSpzVxv382330&#10;B01g5awDv4HHjx05if6+aRDoy2Q2iwuRlNnpfArFvbVs3lr0rr0ywGmCbbYiidE/qKNYOdM+YxVX&#10;MStMpAVyFxx4DuJVGLYOqyzkapWcsAKWwq1+tCKGjrhFZJ/6Z3J2pEPATO7McRNo8Y4Vg+/Ai9Uu&#10;mKpJlIk4D6hieFHB+qQxjqse9/OtnrxeP0jLXwAAAP//AwBQSwMEFAAGAAgAAAAhABW3EvzeAAAA&#10;BwEAAA8AAABkcnMvZG93bnJldi54bWxMjs1Og0AUhfcmvsPkmrizgy0hLTI0jdqFddNWo9uBuQUi&#10;c4cwQwtv73VVl+cn53zZerStOGPvG0cKHmcRCKTSmYYqBZ8f24clCB80Gd06QgUTeljntzeZTo27&#10;0AHPx1AJHiGfagV1CF0qpS9rtNrPXIfE2cn1VgeWfSVNry88bls5j6JEWt0QP9S6w+cay5/jYBUM&#10;1X4zbb9OL8Wh+J5W76+7ZP+2U+r+btw8gQg4hmsZ/vAZHXJmKtxAxotWwSLhooIkBsFpvFrOQRRs&#10;L+IIZJ7J//z5LwAAAP//AwBQSwECLQAUAAYACAAAACEAtoM4kv4AAADhAQAAEwAAAAAAAAAAAAAA&#10;AAAAAAAAW0NvbnRlbnRfVHlwZXNdLnhtbFBLAQItABQABgAIAAAAIQA4/SH/1gAAAJQBAAALAAAA&#10;AAAAAAAAAAAAAC8BAABfcmVscy8ucmVsc1BLAQItABQABgAIAAAAIQCZ1DqXdgIAANgEAAAOAAAA&#10;AAAAAAAAAAAAAC4CAABkcnMvZTJvRG9jLnhtbFBLAQItABQABgAIAAAAIQAVtxL83gAAAAcBAAAP&#10;AAAAAAAAAAAAAAAAANAEAABkcnMvZG93bnJldi54bWxQSwUGAAAAAAQABADzAAAA2w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4B9230D8" w14:textId="77777777" w:rsidR="006E0284" w:rsidRPr="00860046" w:rsidRDefault="001814BB" w:rsidP="006E0284">
                      <w:pPr>
                        <w:jc w:val="left"/>
                        <w:rPr>
                          <w:color w:val="000000" w:themeColor="text1"/>
                          <w:sz w:val="20"/>
                          <w:szCs w:val="20"/>
                        </w:rPr>
                      </w:pPr>
                      <w:r w:rsidRPr="00860046">
                        <w:rPr>
                          <w:rFonts w:hint="eastAsia"/>
                          <w:color w:val="000000" w:themeColor="text1"/>
                          <w:sz w:val="20"/>
                          <w:szCs w:val="20"/>
                        </w:rPr>
                        <w:t>〒</w:t>
                      </w:r>
                      <w:r w:rsidR="006E0284">
                        <w:rPr>
                          <w:rFonts w:hint="eastAsia"/>
                          <w:color w:val="000000" w:themeColor="text1"/>
                          <w:sz w:val="20"/>
                          <w:szCs w:val="20"/>
                        </w:rPr>
                        <w:t>112-</w:t>
                      </w:r>
                      <w:r w:rsidR="006E0284">
                        <w:rPr>
                          <w:color w:val="000000" w:themeColor="text1"/>
                          <w:sz w:val="20"/>
                          <w:szCs w:val="20"/>
                        </w:rPr>
                        <w:t>0006</w:t>
                      </w:r>
                    </w:p>
                    <w:p w14:paraId="3D6F86A5" w14:textId="77777777" w:rsidR="006E0284" w:rsidRPr="00BB038A" w:rsidRDefault="006E0284" w:rsidP="006E0284">
                      <w:pPr>
                        <w:jc w:val="left"/>
                        <w:rPr>
                          <w:rFonts w:asciiTheme="minorEastAsia" w:hAnsiTheme="minorEastAsia"/>
                          <w:color w:val="000000" w:themeColor="text1"/>
                          <w:sz w:val="20"/>
                          <w:szCs w:val="20"/>
                        </w:rPr>
                      </w:pPr>
                      <w:r w:rsidRPr="00BB038A">
                        <w:rPr>
                          <w:rFonts w:asciiTheme="minorEastAsia" w:hAnsiTheme="minorEastAsia" w:hint="eastAsia"/>
                          <w:color w:val="000000" w:themeColor="text1"/>
                          <w:sz w:val="20"/>
                          <w:szCs w:val="20"/>
                        </w:rPr>
                        <w:t>東京都文京区小日向4-5-16</w:t>
                      </w:r>
                      <w:r w:rsidRPr="00BB038A">
                        <w:rPr>
                          <w:rFonts w:asciiTheme="minorEastAsia" w:hAnsiTheme="minorEastAsia" w:hint="eastAsia"/>
                          <w:color w:val="000000" w:themeColor="text1"/>
                          <w:sz w:val="18"/>
                          <w:szCs w:val="18"/>
                        </w:rPr>
                        <w:t>ツインヒルズ茗荷谷</w:t>
                      </w:r>
                      <w:r w:rsidRPr="00BB038A">
                        <w:rPr>
                          <w:rFonts w:asciiTheme="minorEastAsia" w:hAnsiTheme="minorEastAsia" w:hint="eastAsia"/>
                          <w:color w:val="000000" w:themeColor="text1"/>
                          <w:sz w:val="20"/>
                          <w:szCs w:val="20"/>
                        </w:rPr>
                        <w:t>201</w:t>
                      </w:r>
                    </w:p>
                    <w:p w14:paraId="7A8D374A" w14:textId="77777777" w:rsidR="006E0284" w:rsidRPr="00860046" w:rsidRDefault="006E0284" w:rsidP="006E0284">
                      <w:pPr>
                        <w:jc w:val="left"/>
                        <w:rPr>
                          <w:color w:val="000000" w:themeColor="text1"/>
                          <w:sz w:val="20"/>
                          <w:szCs w:val="20"/>
                        </w:rPr>
                      </w:pPr>
                      <w:r w:rsidRPr="00860046">
                        <w:rPr>
                          <w:rFonts w:hint="eastAsia"/>
                          <w:color w:val="000000" w:themeColor="text1"/>
                          <w:sz w:val="20"/>
                          <w:szCs w:val="20"/>
                        </w:rPr>
                        <w:t>一般社団法人</w:t>
                      </w:r>
                      <w:r>
                        <w:rPr>
                          <w:rFonts w:hint="eastAsia"/>
                          <w:color w:val="000000" w:themeColor="text1"/>
                          <w:sz w:val="20"/>
                          <w:szCs w:val="20"/>
                        </w:rPr>
                        <w:t>日本真空</w:t>
                      </w:r>
                      <w:r w:rsidRPr="00860046">
                        <w:rPr>
                          <w:rFonts w:hint="eastAsia"/>
                          <w:color w:val="000000" w:themeColor="text1"/>
                          <w:sz w:val="20"/>
                          <w:szCs w:val="20"/>
                        </w:rPr>
                        <w:t>工業会</w:t>
                      </w:r>
                    </w:p>
                    <w:p w14:paraId="168F04E7" w14:textId="77777777" w:rsidR="006E0284" w:rsidRPr="00860046" w:rsidRDefault="006E0284" w:rsidP="006E0284">
                      <w:pPr>
                        <w:jc w:val="left"/>
                        <w:rPr>
                          <w:color w:val="000000" w:themeColor="text1"/>
                          <w:sz w:val="20"/>
                          <w:szCs w:val="20"/>
                        </w:rPr>
                      </w:pPr>
                      <w:r w:rsidRPr="00860046">
                        <w:rPr>
                          <w:rFonts w:hint="eastAsia"/>
                          <w:color w:val="000000" w:themeColor="text1"/>
                          <w:sz w:val="20"/>
                          <w:szCs w:val="20"/>
                        </w:rPr>
                        <w:t xml:space="preserve">　　</w:t>
                      </w:r>
                      <w:r>
                        <w:rPr>
                          <w:rFonts w:hint="eastAsia"/>
                          <w:color w:val="000000" w:themeColor="text1"/>
                          <w:sz w:val="20"/>
                          <w:szCs w:val="20"/>
                        </w:rPr>
                        <w:t>専務理事</w:t>
                      </w:r>
                      <w:r w:rsidRPr="00860046">
                        <w:rPr>
                          <w:rFonts w:hint="eastAsia"/>
                          <w:color w:val="000000" w:themeColor="text1"/>
                          <w:sz w:val="20"/>
                          <w:szCs w:val="20"/>
                        </w:rPr>
                        <w:t xml:space="preserve">　　</w:t>
                      </w:r>
                      <w:r>
                        <w:rPr>
                          <w:rFonts w:hint="eastAsia"/>
                          <w:color w:val="000000" w:themeColor="text1"/>
                          <w:sz w:val="20"/>
                          <w:szCs w:val="20"/>
                        </w:rPr>
                        <w:t>高山　紀子</w:t>
                      </w:r>
                      <w:r w:rsidRPr="00860046">
                        <w:rPr>
                          <w:rFonts w:hint="eastAsia"/>
                          <w:color w:val="000000" w:themeColor="text1"/>
                          <w:sz w:val="20"/>
                          <w:szCs w:val="20"/>
                        </w:rPr>
                        <w:t xml:space="preserve">　　</w:t>
                      </w:r>
                    </w:p>
                    <w:p w14:paraId="07BBBE81" w14:textId="77777777" w:rsidR="006E0284" w:rsidRPr="00860046" w:rsidRDefault="006E0284" w:rsidP="006E0284">
                      <w:pPr>
                        <w:jc w:val="left"/>
                        <w:rPr>
                          <w:color w:val="000000" w:themeColor="text1"/>
                          <w:sz w:val="20"/>
                          <w:szCs w:val="20"/>
                          <w:u w:val="single"/>
                        </w:rPr>
                      </w:pPr>
                      <w:r w:rsidRPr="00860046">
                        <w:rPr>
                          <w:rFonts w:hint="eastAsia"/>
                          <w:color w:val="000000" w:themeColor="text1"/>
                          <w:sz w:val="20"/>
                          <w:szCs w:val="20"/>
                          <w:u w:val="single"/>
                        </w:rPr>
                        <w:t>担当窓口：</w:t>
                      </w:r>
                      <w:r>
                        <w:rPr>
                          <w:rFonts w:hint="eastAsia"/>
                          <w:color w:val="000000" w:themeColor="text1"/>
                          <w:sz w:val="20"/>
                          <w:szCs w:val="20"/>
                          <w:u w:val="single"/>
                        </w:rPr>
                        <w:t>南　展史、相原　正利</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8881143" w14:textId="77777777" w:rsidR="006E0284" w:rsidRPr="00860046" w:rsidRDefault="006E0284" w:rsidP="006E0284">
                      <w:pPr>
                        <w:jc w:val="left"/>
                        <w:rPr>
                          <w:color w:val="000000" w:themeColor="text1"/>
                          <w:sz w:val="20"/>
                          <w:szCs w:val="20"/>
                          <w:u w:val="single"/>
                        </w:rPr>
                      </w:pPr>
                      <w:r w:rsidRPr="00860046">
                        <w:rPr>
                          <w:rFonts w:hint="eastAsia"/>
                          <w:color w:val="000000" w:themeColor="text1"/>
                          <w:sz w:val="20"/>
                          <w:szCs w:val="20"/>
                          <w:u w:val="single"/>
                        </w:rPr>
                        <w:t>連絡先（電話番号）：</w:t>
                      </w:r>
                      <w:r>
                        <w:rPr>
                          <w:rFonts w:hint="eastAsia"/>
                          <w:color w:val="000000" w:themeColor="text1"/>
                          <w:sz w:val="20"/>
                          <w:szCs w:val="20"/>
                          <w:u w:val="single"/>
                        </w:rPr>
                        <w:t>03</w:t>
                      </w:r>
                      <w:r>
                        <w:rPr>
                          <w:color w:val="000000" w:themeColor="text1"/>
                          <w:sz w:val="20"/>
                          <w:szCs w:val="20"/>
                          <w:u w:val="single"/>
                        </w:rPr>
                        <w:t>-6902-1388</w:t>
                      </w:r>
                      <w:r w:rsidRPr="00860046">
                        <w:rPr>
                          <w:rFonts w:hint="eastAsia"/>
                          <w:color w:val="000000" w:themeColor="text1"/>
                          <w:sz w:val="20"/>
                          <w:szCs w:val="20"/>
                          <w:u w:val="single"/>
                        </w:rPr>
                        <w:t xml:space="preserve">　　　　　　　　</w:t>
                      </w:r>
                    </w:p>
                    <w:p w14:paraId="270B0C3C" w14:textId="77777777" w:rsidR="006E0284" w:rsidRPr="00860046" w:rsidRDefault="006E0284" w:rsidP="006E0284">
                      <w:pPr>
                        <w:jc w:val="left"/>
                        <w:rPr>
                          <w:color w:val="000000" w:themeColor="text1"/>
                          <w:sz w:val="20"/>
                          <w:szCs w:val="20"/>
                          <w:u w:val="single"/>
                        </w:rPr>
                      </w:pPr>
                      <w:r w:rsidRPr="00860046">
                        <w:rPr>
                          <w:rFonts w:hint="eastAsia"/>
                          <w:color w:val="000000" w:themeColor="text1"/>
                          <w:sz w:val="20"/>
                          <w:szCs w:val="20"/>
                          <w:u w:val="single"/>
                        </w:rPr>
                        <w:t>メールアドレス：</w:t>
                      </w:r>
                      <w:r>
                        <w:rPr>
                          <w:rFonts w:hint="eastAsia"/>
                          <w:color w:val="000000" w:themeColor="text1"/>
                          <w:sz w:val="20"/>
                          <w:szCs w:val="20"/>
                          <w:u w:val="single"/>
                        </w:rPr>
                        <w:t>i</w:t>
                      </w:r>
                      <w:r>
                        <w:rPr>
                          <w:color w:val="000000" w:themeColor="text1"/>
                          <w:sz w:val="20"/>
                          <w:szCs w:val="20"/>
                          <w:u w:val="single"/>
                        </w:rPr>
                        <w:t>nfo@jvia.gr.jp</w:t>
                      </w:r>
                      <w:r w:rsidRPr="00860046">
                        <w:rPr>
                          <w:rFonts w:hint="eastAsia"/>
                          <w:color w:val="000000" w:themeColor="text1"/>
                          <w:sz w:val="20"/>
                          <w:szCs w:val="20"/>
                          <w:u w:val="single"/>
                        </w:rPr>
                        <w:t xml:space="preserve">　　　　　</w:t>
                      </w:r>
                    </w:p>
                    <w:p w14:paraId="3A9C2D7B" w14:textId="00970A37" w:rsidR="001814BB" w:rsidRPr="006E0284" w:rsidRDefault="001814BB" w:rsidP="006E0284">
                      <w:pPr>
                        <w:jc w:val="left"/>
                        <w:rPr>
                          <w:color w:val="000000" w:themeColor="text1"/>
                          <w:sz w:val="20"/>
                          <w:szCs w:val="20"/>
                          <w:u w:val="single"/>
                        </w:rPr>
                      </w:pP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6tYQIAAJEEAAAOAAAAZHJzL2Uyb0RvYy54bWysVEtu2zAQ3RfoHQjuG9mO8zMiB26CFAWC&#10;JkBSZE1TVCyA4rAkbStdxkDRQ/QKRdc9jy7SR0pO0rSrohuKw/m/N6Pjk6bWbKWcr8jkfLgz4EwZ&#10;SUVl7nL+8eb8zSFnPghTCE1G5fxeeX4yff3qeG0nakQL0oVyDEGMn6xtzhch2EmWeblQtfA7ZJWB&#10;siRXiwDR3WWFE2tEr3U2Ggz2szW5wjqSynu8nnVKPk3xy1LJcFmWXgWmc47aQjpdOufxzKbHYnLn&#10;hF1Usi9D/EMVtagMkj6GOhNBsKWr/ghVV9KRpzLsSKozKstKqtQDuhkOXnRzvRBWpV4AjrePMPn/&#10;F1Z+WF05VhU5H3FmRA2K2s2X9uF7+/Cz3Xxl7eZbu9m0Dz8gs1GEa239BF7XFn6heUsNaN++ezxG&#10;FJrS1fGL/hj0AP7+EWzVBCbxuH94tLu3D5WEbjzeOzhIbGRP3tb58E5RzeIl5w5kJozF6sIHVALT&#10;rUlM5klXxXmldRLiAKlT7dhKgHodUo3w+M1KG7ZGJbt7gxTYUHTvImuDBLHXrqd4C8286aHqcZhT&#10;cQ8YHHVz5a08r1DrhfDhSjgMEtrDcoRLHKUm5KL+xtmC3Oe/vUd78AstZ2sMZs79p6VwijP93oD5&#10;o+F4HCc5CYBtBME918yfa8yyPiUAMMQaWpmu0T7o7bV0VN9ih2YxK1TCSOTOedheT0O3LthBqWaz&#10;ZITZtSJcmGsrY+gIeGTiprkVzvZ0BRD9gbYjLCYvWOtso6eh2TJQWSVKI84dqj38mPvEdL+jcbGe&#10;y8nq6U8y/QUAAP//AwBQSwMEFAAGAAgAAAAhAH2MqiTgAAAACQEAAA8AAABkcnMvZG93bnJldi54&#10;bWxMj81OwzAQhO9IvIO1SFxQa4coJArZVAjxI3FrA624ubFJIuJ1FLtJeHvcE9xmNaOZb4vNYno2&#10;6dF1lhCitQCmqbaqowbhvXpeZcCcl6Rkb0kj/GgHm/LyopC5sjNt9bTzDQsl5HKJ0Ho/5Jy7utVG&#10;urUdNAXvy45G+nCODVejnEO56fmtEHfcyI7CQisH/djq+nt3MgifN83hzS0vH3OcxMPT61Sle1Uh&#10;Xl8tD/fAvF78XxjO+AEdysB0tCdSjvUIq0gkIYqQRcDOvkiToI4IaRYDLwv+/4PyFwAA//8DAFBL&#10;AQItABQABgAIAAAAIQC2gziS/gAAAOEBAAATAAAAAAAAAAAAAAAAAAAAAABbQ29udGVudF9UeXBl&#10;c10ueG1sUEsBAi0AFAAGAAgAAAAhADj9If/WAAAAlAEAAAsAAAAAAAAAAAAAAAAALwEAAF9yZWxz&#10;Ly5yZWxzUEsBAi0AFAAGAAgAAAAhACjgXq1hAgAAkQQAAA4AAAAAAAAAAAAAAAAALgIAAGRycy9l&#10;Mm9Eb2MueG1sUEsBAi0AFAAGAAgAAAAhAH2MqiTgAAAACQEAAA8AAAAAAAAAAAAAAAAAuwQAAGRy&#10;cy9kb3ducmV2LnhtbFBLBQYAAAAABAAEAPMAAADIBQ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5bgAIAAGoFAAAOAAAAZHJzL2Uyb0RvYy54bWysVN9v2jAQfp+0/8Hy+whQYG3UUDEqpklV&#10;W61MfTaOXaLZPs82JOyv79lJKGJ76bSX5Hz33fl+fOfrm0YrshfOV2AKOhoMKRGGQ1mZl4L+WK8+&#10;XVLiAzMlU2BEQQ/C05v5xw/Xtc3FGLagSuEIBjE+r21BtyHYPMs83wrN/ACsMGiU4DQLeHQvWelY&#10;jdG1ysbD4SyrwZXWARfeo/a2NdJ5ii+l4OFBSi8CUQXF3EL6uvTdxG82v2b5i2N2W/EuDfYPWWhW&#10;Gbz0GOqWBUZ2rvojlK64Aw8yDDjoDKSsuEg1YDWj4Vk1T1tmRaoFm+PtsU3+/4Xl9/tHR6oSZ0eJ&#10;YRpHtBZNIF+gIaPYndr6HEFPFmGhQXVEdnqPylh0I52OfyyHoB37fDj2NgbjqJxdXl1MZ2jiaBtN&#10;rqaT8TTGyd7crfPhqwBNolBQh8NLPWX7Ox9aaA+JtxlYVUqhnuXKkBqvuJgOk8PRgsGViQCRqNCF&#10;iSW1qScpHJRog3wXEluRKoiKREKxVI7sGdKHcS5MSMWnuIiOKIlJvMexw79l9R7nto7+ZjDh6Kwr&#10;Ay5Vf5Z2+bNPWbZ47PlJ3VEMzaZJHLjoJ7uB8oADd9AujLd8VeFQ7pgPj8zhhuAgcevDA36kAmw+&#10;dBIlW3C//6aPeCQuWimpceMK6n/tmBOUqG8GKX01mkziiqbDZPp5jAd3atmcWsxOLwGngrTF7JIY&#10;8UH1onSgn/FxWMRb0cQMx7sLGnpxGdp3AB8XLhaLBMKltCzcmSfLY+g4pEi5dfPMnO14GZDS99Dv&#10;JsvP6Nlio6eBxS6ArBJ3Y5/brnb9x4VO7O8en/hinJ4T6u2JnL8CAAD//wMAUEsDBBQABgAIAAAA&#10;IQDHk41E4QAAAAsBAAAPAAAAZHJzL2Rvd25yZXYueG1sTI9NS8NAFEX3gv9heIK7diaBxBIzKSVQ&#10;BNFFazfuXjKvSXA+YmbaRn+905VdPu7h3vPK9Ww0O9PkB2clJEsBjGzr1GA7CYeP7WIFzAe0CrWz&#10;JOGHPKyr+7sSC+UudkfnfehYLLG+QAl9CGPBuW97MuiXbiQbs6ObDIZ4Th1XE15iudE8FSLnBgcb&#10;F3ocqe6p/dqfjITXevuOuyY1q19dv7wdN+P34TOT8vFh3jwDCzSHfxiu+lEdqujUuJNVnmkJi0Rk&#10;EY1BngO7AuIpS4A1EtIsTYBXJb/9ofoDAAD//wMAUEsBAi0AFAAGAAgAAAAhALaDOJL+AAAA4QEA&#10;ABMAAAAAAAAAAAAAAAAAAAAAAFtDb250ZW50X1R5cGVzXS54bWxQSwECLQAUAAYACAAAACEAOP0h&#10;/9YAAACUAQAACwAAAAAAAAAAAAAAAAAvAQAAX3JlbHMvLnJlbHNQSwECLQAUAAYACAAAACEAKGe+&#10;W4ACAABqBQAADgAAAAAAAAAAAAAAAAAuAgAAZHJzL2Uyb0RvYy54bWxQSwECLQAUAAYACAAAACEA&#10;x5ONROEAAAALAQAADwAAAAAAAAAAAAAAAADaBAAAZHJzL2Rvd25yZXYueG1sUEsFBgAAAAAEAAQA&#10;8wAAAOgFA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6E02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正利 相原</cp:lastModifiedBy>
  <cp:revision>7</cp:revision>
  <cp:lastPrinted>2023-03-28T13:50:00Z</cp:lastPrinted>
  <dcterms:created xsi:type="dcterms:W3CDTF">2023-04-10T04:30:00Z</dcterms:created>
  <dcterms:modified xsi:type="dcterms:W3CDTF">2025-06-13T04:20:00Z</dcterms:modified>
</cp:coreProperties>
</file>